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2A" w:rsidRPr="001908C0" w:rsidRDefault="001C742A" w:rsidP="001908C0">
      <w:pPr>
        <w:jc w:val="center"/>
        <w:rPr>
          <w:b/>
          <w:color w:val="000000"/>
        </w:rPr>
      </w:pPr>
      <w:r w:rsidRPr="001908C0">
        <w:rPr>
          <w:b/>
          <w:color w:val="000000"/>
        </w:rPr>
        <w:t>БИОЛОГИЯ</w:t>
      </w:r>
    </w:p>
    <w:p w:rsidR="001C742A" w:rsidRPr="001908C0" w:rsidRDefault="001C742A" w:rsidP="001908C0">
      <w:pPr>
        <w:jc w:val="center"/>
        <w:rPr>
          <w:color w:val="000000"/>
        </w:rPr>
      </w:pPr>
      <w:r w:rsidRPr="001908C0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/>
              <w:rPr>
                <w:color w:val="000000"/>
                <w:lang w:val="kk-KZ"/>
              </w:rPr>
            </w:pPr>
            <w:r w:rsidRPr="001908C0">
              <w:rPr>
                <w:b/>
                <w:i/>
                <w:color w:val="000000"/>
                <w:lang w:val="kk-KZ"/>
              </w:rPr>
              <w:t>Инструкция:</w:t>
            </w:r>
            <w:r w:rsidRPr="001908C0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1908C0">
              <w:rPr>
                <w:color w:val="000000"/>
                <w:lang w:val="kk-KZ"/>
              </w:rPr>
              <w:t>.</w:t>
            </w:r>
          </w:p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</w:rPr>
              <w:t xml:space="preserve"> 1. </w:t>
            </w:r>
            <w:r w:rsidRPr="001908C0">
              <w:rPr>
                <w:rFonts w:eastAsia="Times New Roman"/>
                <w:color w:val="000000"/>
                <w:lang w:eastAsia="ru-RU"/>
              </w:rPr>
              <w:t>Женская половая клетка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Спермий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Яйцеклетка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Спора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Циста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Пыльца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 2. </w:t>
            </w:r>
            <w:r w:rsidRPr="001908C0">
              <w:rPr>
                <w:rFonts w:eastAsia="Times New Roman"/>
                <w:color w:val="000000"/>
                <w:lang w:val="kk-KZ" w:eastAsia="ru-RU"/>
              </w:rPr>
              <w:t xml:space="preserve">Хитиновый покров образует скелет 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val="kk-KZ" w:eastAsia="ru-RU"/>
              </w:rPr>
              <w:t>насекомых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val="kk-KZ" w:eastAsia="ru-RU"/>
              </w:rPr>
              <w:t>головоногих моллюсков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коралловых полипов</w:t>
            </w:r>
            <w:r w:rsidRPr="001908C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val="kk-KZ" w:eastAsia="ru-RU"/>
              </w:rPr>
              <w:t>кольчатых червей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val="kk-KZ" w:eastAsia="ru-RU"/>
              </w:rPr>
              <w:t>брюхоногих моллюсков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 3. </w:t>
            </w:r>
            <w:r w:rsidRPr="001908C0">
              <w:rPr>
                <w:rFonts w:eastAsia="Times New Roman"/>
                <w:color w:val="000000"/>
                <w:szCs w:val="24"/>
                <w:lang w:eastAsia="ru-RU"/>
              </w:rPr>
              <w:t>Характерные признаки хордовых животных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szCs w:val="24"/>
                <w:lang w:eastAsia="ru-RU"/>
              </w:rPr>
              <w:t>наличие хорды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szCs w:val="24"/>
                <w:lang w:eastAsia="ru-RU"/>
              </w:rPr>
              <w:t>мозаичное зрение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szCs w:val="24"/>
                <w:lang w:eastAsia="ru-RU"/>
              </w:rPr>
              <w:t>трахеи и дыхальца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proofErr w:type="spellStart"/>
            <w:r w:rsidRPr="001908C0">
              <w:rPr>
                <w:rFonts w:eastAsia="Times New Roman"/>
                <w:color w:val="000000"/>
                <w:szCs w:val="24"/>
                <w:lang w:eastAsia="ru-RU"/>
              </w:rPr>
              <w:t>мальпигиевы</w:t>
            </w:r>
            <w:proofErr w:type="spellEnd"/>
            <w:r w:rsidRPr="001908C0">
              <w:rPr>
                <w:rFonts w:eastAsia="Times New Roman"/>
                <w:color w:val="000000"/>
                <w:szCs w:val="24"/>
                <w:lang w:eastAsia="ru-RU"/>
              </w:rPr>
              <w:t xml:space="preserve"> сосуды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szCs w:val="24"/>
                <w:lang w:eastAsia="ru-RU"/>
              </w:rPr>
              <w:t>зеленые железы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 4. </w:t>
            </w:r>
            <w:r w:rsidRPr="001908C0">
              <w:rPr>
                <w:rFonts w:eastAsia="Times New Roman"/>
                <w:color w:val="000000"/>
                <w:lang w:eastAsia="ru-RU"/>
              </w:rPr>
              <w:t>Клетка крови, содержащая гемоглобин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эритроцит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нейрон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остеоцит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тромбоцит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proofErr w:type="spellStart"/>
            <w:r w:rsidRPr="001908C0">
              <w:rPr>
                <w:rFonts w:eastAsia="Times New Roman"/>
                <w:color w:val="000000"/>
                <w:lang w:eastAsia="ru-RU"/>
              </w:rPr>
              <w:t>миоцит</w:t>
            </w:r>
            <w:proofErr w:type="spellEnd"/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 5. </w:t>
            </w:r>
            <w:r w:rsidRPr="001908C0">
              <w:rPr>
                <w:rFonts w:eastAsia="Times New Roman"/>
                <w:color w:val="000000"/>
                <w:lang w:eastAsia="ru-RU"/>
              </w:rPr>
              <w:t>Подвижная кость в черепе человека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Нижнечелюстная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Верхнечелюстная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Носовая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Скуловая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Височная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 6. </w:t>
            </w:r>
            <w:r w:rsidRPr="001908C0">
              <w:rPr>
                <w:rFonts w:eastAsia="Times New Roman"/>
                <w:color w:val="000000"/>
                <w:lang w:eastAsia="ru-RU"/>
              </w:rPr>
              <w:t>Наука о выведении новых пород животных, сортов растений и штаммов микроорганизмов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Цитология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Цитохимия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Микробиология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Арахнология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Селекция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lastRenderedPageBreak/>
              <w:t xml:space="preserve"> 7. </w:t>
            </w:r>
            <w:r w:rsidRPr="001908C0">
              <w:rPr>
                <w:rFonts w:eastAsia="Times New Roman"/>
                <w:color w:val="000000"/>
                <w:szCs w:val="24"/>
                <w:lang w:eastAsia="ru-RU"/>
              </w:rPr>
              <w:t>Сочные листья встречаются у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szCs w:val="24"/>
                <w:lang w:eastAsia="ru-RU"/>
              </w:rPr>
              <w:t>саксаула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szCs w:val="24"/>
                <w:lang w:eastAsia="ru-RU"/>
              </w:rPr>
              <w:t>кукурузы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szCs w:val="24"/>
                <w:lang w:eastAsia="ru-RU"/>
              </w:rPr>
              <w:t>картофеля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szCs w:val="24"/>
                <w:lang w:eastAsia="ru-RU"/>
              </w:rPr>
              <w:t>огурца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szCs w:val="24"/>
                <w:lang w:eastAsia="ru-RU"/>
              </w:rPr>
              <w:t>лука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 8. </w:t>
            </w:r>
            <w:r w:rsidRPr="001908C0">
              <w:rPr>
                <w:rFonts w:eastAsia="Times New Roman"/>
                <w:color w:val="000000"/>
                <w:lang w:eastAsia="ru-RU"/>
              </w:rPr>
              <w:t>Лимонную кислоту получают из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Трутовика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Бактерий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Аспергилла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proofErr w:type="spellStart"/>
            <w:r w:rsidRPr="001908C0">
              <w:rPr>
                <w:rFonts w:eastAsia="Times New Roman"/>
                <w:color w:val="000000"/>
                <w:lang w:eastAsia="ru-RU"/>
              </w:rPr>
              <w:t>Пеницилла</w:t>
            </w:r>
            <w:proofErr w:type="spellEnd"/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proofErr w:type="spellStart"/>
            <w:r w:rsidRPr="001908C0">
              <w:rPr>
                <w:rFonts w:eastAsia="Times New Roman"/>
                <w:color w:val="000000"/>
                <w:lang w:eastAsia="ru-RU"/>
              </w:rPr>
              <w:t>Споранги</w:t>
            </w:r>
            <w:proofErr w:type="spellEnd"/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 9. </w:t>
            </w:r>
            <w:r w:rsidRPr="001908C0">
              <w:rPr>
                <w:rFonts w:eastAsia="Times New Roman"/>
                <w:color w:val="000000"/>
                <w:lang w:eastAsia="ru-RU"/>
              </w:rPr>
              <w:t>Хрящевая рыба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Окунь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Осетр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Скат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Сазан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Карась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10. </w:t>
            </w:r>
            <w:r w:rsidRPr="001908C0">
              <w:rPr>
                <w:rFonts w:eastAsia="Times New Roman"/>
                <w:color w:val="000000"/>
                <w:lang w:eastAsia="ru-RU"/>
              </w:rPr>
              <w:t>Характеристика  типа: трехслойные, двусторонняя симметрия тела, нервная система, гермафродиты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членистоногие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плоские черви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кишечнополостные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круглые черви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простейшие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908C0">
              <w:rPr>
                <w:color w:val="000000"/>
                <w:lang w:val="kk-KZ"/>
              </w:rPr>
              <w:t xml:space="preserve">11. </w:t>
            </w:r>
            <w:r w:rsidRPr="001908C0">
              <w:rPr>
                <w:rFonts w:eastAsia="Calibri"/>
                <w:color w:val="000000"/>
              </w:rPr>
              <w:t>Орган передвижения инфузории туфельки</w:t>
            </w:r>
          </w:p>
          <w:p w:rsidR="001C742A" w:rsidRPr="001908C0" w:rsidRDefault="001C742A" w:rsidP="001908C0">
            <w:pPr>
              <w:ind w:left="400"/>
              <w:rPr>
                <w:rFonts w:eastAsia="Calibri"/>
                <w:color w:val="000000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Calibri"/>
                <w:color w:val="000000"/>
              </w:rPr>
              <w:t>Ложноножки</w:t>
            </w:r>
          </w:p>
          <w:p w:rsidR="001C742A" w:rsidRPr="001908C0" w:rsidRDefault="001C742A" w:rsidP="001908C0">
            <w:pPr>
              <w:ind w:left="400"/>
              <w:rPr>
                <w:rFonts w:eastAsia="Calibri"/>
                <w:color w:val="000000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Calibri"/>
                <w:color w:val="000000"/>
              </w:rPr>
              <w:t>Конечности</w:t>
            </w:r>
          </w:p>
          <w:p w:rsidR="001C742A" w:rsidRPr="001908C0" w:rsidRDefault="001C742A" w:rsidP="001908C0">
            <w:pPr>
              <w:ind w:left="400"/>
              <w:rPr>
                <w:rFonts w:eastAsia="Calibri"/>
                <w:color w:val="000000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Calibri"/>
                <w:color w:val="000000"/>
              </w:rPr>
              <w:t xml:space="preserve">Жгутики </w:t>
            </w:r>
          </w:p>
          <w:p w:rsidR="001C742A" w:rsidRPr="001908C0" w:rsidRDefault="001C742A" w:rsidP="001908C0">
            <w:pPr>
              <w:ind w:left="400"/>
              <w:rPr>
                <w:rFonts w:eastAsia="Calibri"/>
                <w:color w:val="000000"/>
              </w:rPr>
            </w:pPr>
            <w:r w:rsidRPr="001908C0">
              <w:rPr>
                <w:color w:val="000000"/>
              </w:rPr>
              <w:t xml:space="preserve">D) </w:t>
            </w:r>
            <w:proofErr w:type="spellStart"/>
            <w:r w:rsidRPr="001908C0">
              <w:rPr>
                <w:rFonts w:eastAsia="Calibri"/>
                <w:color w:val="000000"/>
              </w:rPr>
              <w:t>Параподии</w:t>
            </w:r>
            <w:proofErr w:type="spellEnd"/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Calibri"/>
                <w:color w:val="000000"/>
              </w:rPr>
              <w:t>Реснички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12.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Створчатые клапаны находятся в 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Венах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Аорте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Сердце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Капиллярах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Артериях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72479" w:rsidRPr="009C7906" w:rsidRDefault="001C742A" w:rsidP="00172479">
            <w:pPr>
              <w:ind w:left="400" w:hanging="40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13. </w:t>
            </w:r>
            <w:r w:rsidR="00172479" w:rsidRPr="009C7906">
              <w:rPr>
                <w:color w:val="000000"/>
              </w:rPr>
              <w:t>Пищеварительная железа</w:t>
            </w:r>
          </w:p>
          <w:p w:rsidR="00172479" w:rsidRPr="009C7906" w:rsidRDefault="00172479" w:rsidP="00172479">
            <w:pPr>
              <w:ind w:left="400"/>
              <w:rPr>
                <w:color w:val="000000"/>
              </w:rPr>
            </w:pPr>
            <w:r w:rsidRPr="009C7906">
              <w:rPr>
                <w:color w:val="000000"/>
              </w:rPr>
              <w:t>A) Вилочковая</w:t>
            </w:r>
          </w:p>
          <w:p w:rsidR="00172479" w:rsidRPr="009C7906" w:rsidRDefault="00172479" w:rsidP="00172479">
            <w:pPr>
              <w:ind w:left="400"/>
              <w:rPr>
                <w:color w:val="000000"/>
              </w:rPr>
            </w:pPr>
            <w:r w:rsidRPr="009C7906">
              <w:rPr>
                <w:color w:val="000000"/>
              </w:rPr>
              <w:t>B) Щитовидная</w:t>
            </w:r>
          </w:p>
          <w:p w:rsidR="00172479" w:rsidRPr="009C7906" w:rsidRDefault="00172479" w:rsidP="00172479">
            <w:pPr>
              <w:ind w:left="400"/>
              <w:rPr>
                <w:color w:val="000000"/>
              </w:rPr>
            </w:pPr>
            <w:r w:rsidRPr="009C7906">
              <w:rPr>
                <w:color w:val="000000"/>
              </w:rPr>
              <w:t>C) Печень</w:t>
            </w:r>
          </w:p>
          <w:p w:rsidR="00172479" w:rsidRPr="009C7906" w:rsidRDefault="00172479" w:rsidP="00172479">
            <w:pPr>
              <w:ind w:left="400"/>
              <w:rPr>
                <w:color w:val="000000"/>
              </w:rPr>
            </w:pPr>
            <w:r w:rsidRPr="009C7906">
              <w:rPr>
                <w:color w:val="000000"/>
              </w:rPr>
              <w:t>D) Гипофиз</w:t>
            </w:r>
          </w:p>
          <w:p w:rsidR="001C742A" w:rsidRPr="004D4E8F" w:rsidRDefault="00172479" w:rsidP="00172479">
            <w:pPr>
              <w:ind w:left="400"/>
              <w:rPr>
                <w:color w:val="000000"/>
              </w:rPr>
            </w:pPr>
            <w:r w:rsidRPr="009C7906">
              <w:rPr>
                <w:color w:val="000000"/>
              </w:rPr>
              <w:t>E) Тимус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lastRenderedPageBreak/>
              <w:t xml:space="preserve">14. </w:t>
            </w:r>
            <w:r w:rsidRPr="001908C0">
              <w:rPr>
                <w:rFonts w:eastAsia="Times New Roman"/>
                <w:color w:val="000000"/>
                <w:lang w:eastAsia="ru-RU"/>
              </w:rPr>
              <w:t>Почечная лоханка расположена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В нефроне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Внутри почек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В надпочечниках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В корковом веществе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В мочеточнике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15. </w:t>
            </w:r>
            <w:r w:rsidRPr="00E16423">
              <w:rPr>
                <w:rFonts w:eastAsia="Times New Roman"/>
                <w:b/>
                <w:color w:val="000000"/>
                <w:vertAlign w:val="subscript"/>
                <w:lang w:eastAsia="ru-RU"/>
              </w:rPr>
              <w:t>“</w:t>
            </w:r>
            <w:r w:rsidRPr="001908C0">
              <w:rPr>
                <w:rFonts w:eastAsia="Times New Roman"/>
                <w:color w:val="000000"/>
                <w:lang w:eastAsia="ru-RU"/>
              </w:rPr>
              <w:t>Энергетические станции</w:t>
            </w:r>
            <w:r w:rsidRPr="00E16423">
              <w:rPr>
                <w:rFonts w:eastAsia="Times New Roman"/>
                <w:color w:val="000000"/>
                <w:lang w:eastAsia="ru-RU"/>
              </w:rPr>
              <w:t>”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 клетки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Комплекс </w:t>
            </w:r>
            <w:proofErr w:type="spellStart"/>
            <w:r w:rsidRPr="001908C0">
              <w:rPr>
                <w:rFonts w:eastAsia="Times New Roman"/>
                <w:color w:val="000000"/>
                <w:lang w:eastAsia="ru-RU"/>
              </w:rPr>
              <w:t>Гольджи</w:t>
            </w:r>
            <w:proofErr w:type="spellEnd"/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Митохондрии 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Рибосомы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Лизосомы 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Эндоплазматическая сеть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16.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Выберите правильную последовательность пищевой цепи в экосистеме 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горох→ мышь → заяц → лисица→ кабан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прудовик→ окунь→ кряква→ </w:t>
            </w:r>
            <w:proofErr w:type="spellStart"/>
            <w:r w:rsidRPr="001908C0">
              <w:rPr>
                <w:rFonts w:eastAsia="Times New Roman"/>
                <w:color w:val="000000"/>
                <w:lang w:eastAsia="ru-RU"/>
              </w:rPr>
              <w:t>лисица→сапсан</w:t>
            </w:r>
            <w:proofErr w:type="spellEnd"/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горох→ заяц→ мышь→ лисица→ кабан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волк→ заяц→ мышь→ горох → кабан 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прудовик→ окунь→ </w:t>
            </w:r>
            <w:proofErr w:type="spellStart"/>
            <w:r w:rsidRPr="001908C0">
              <w:rPr>
                <w:rFonts w:eastAsia="Times New Roman"/>
                <w:color w:val="000000"/>
                <w:lang w:eastAsia="ru-RU"/>
              </w:rPr>
              <w:t>стерх</w:t>
            </w:r>
            <w:proofErr w:type="spellEnd"/>
            <w:r w:rsidRPr="001908C0">
              <w:rPr>
                <w:rFonts w:eastAsia="Times New Roman"/>
                <w:color w:val="000000"/>
                <w:lang w:eastAsia="ru-RU"/>
              </w:rPr>
              <w:t>→ хомяк→ кулан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17. </w:t>
            </w:r>
            <w:r w:rsidRPr="001908C0">
              <w:rPr>
                <w:rFonts w:eastAsia="Times New Roman"/>
                <w:color w:val="000000"/>
                <w:lang w:eastAsia="ru-RU"/>
              </w:rPr>
              <w:t>Растение отстает в развитии, листья желтеют и опадают раньше времени при нехватке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Фосфора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Калия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Железа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Азота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Меди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18.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Хлорофилл содержится в цитоплазме 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Амебы обыкновенной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Амебы дизентерийной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Вольвокса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proofErr w:type="spellStart"/>
            <w:r w:rsidRPr="001908C0">
              <w:rPr>
                <w:rFonts w:eastAsia="Times New Roman"/>
                <w:color w:val="000000"/>
                <w:lang w:eastAsia="ru-RU"/>
              </w:rPr>
              <w:t>Арцеллы</w:t>
            </w:r>
            <w:proofErr w:type="spellEnd"/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Инфузории туфельки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19.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На подготовительном этапе энергетического обмена 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разложение глюкозы до молочной кислоты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превращение белка в углеводы и жиры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реакции протекают в митохондриях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синтезируются аминокислоты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расщепление органических веществ на мономеры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908C0">
              <w:rPr>
                <w:color w:val="000000"/>
                <w:lang w:val="kk-KZ"/>
              </w:rPr>
              <w:t xml:space="preserve">20. </w:t>
            </w:r>
            <w:r w:rsidRPr="001908C0">
              <w:rPr>
                <w:rFonts w:eastAsia="Times New Roman"/>
                <w:color w:val="000000"/>
                <w:lang w:eastAsia="ru-RU"/>
              </w:rPr>
              <w:t>При полном расщеплении молекулы глюкозы синтезируются молекул АТФ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0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38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36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1C742A" w:rsidRPr="001908C0" w:rsidTr="00E16423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/>
              <w:rPr>
                <w:color w:val="000000"/>
                <w:lang w:val="kk-KZ"/>
              </w:rPr>
            </w:pP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lastRenderedPageBreak/>
              <w:br w:type="page"/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/>
              <w:rPr>
                <w:color w:val="000000"/>
                <w:lang w:val="kk-KZ"/>
              </w:rPr>
            </w:pPr>
            <w:r w:rsidRPr="001908C0">
              <w:rPr>
                <w:b/>
                <w:i/>
                <w:color w:val="000000"/>
                <w:lang w:val="kk-KZ"/>
              </w:rPr>
              <w:t>Инструкция:</w:t>
            </w:r>
            <w:r w:rsidRPr="001908C0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1908C0">
              <w:rPr>
                <w:color w:val="000000"/>
                <w:lang w:val="kk-KZ"/>
              </w:rPr>
              <w:t>.</w:t>
            </w:r>
          </w:p>
          <w:p w:rsidR="001C742A" w:rsidRPr="001908C0" w:rsidRDefault="001C742A" w:rsidP="001908C0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1908C0">
              <w:rPr>
                <w:color w:val="000000"/>
              </w:rPr>
              <w:t xml:space="preserve">21. </w:t>
            </w:r>
            <w:r w:rsidRPr="001908C0">
              <w:rPr>
                <w:rFonts w:eastAsia="Times New Roman"/>
                <w:color w:val="000000"/>
                <w:lang w:eastAsia="ru-RU"/>
              </w:rPr>
              <w:t>Вегетативные органы растений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лист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корень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плод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стебель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цветок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тычинка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семя</w:t>
            </w:r>
          </w:p>
          <w:p w:rsidR="001C742A" w:rsidRPr="001908C0" w:rsidRDefault="001C742A" w:rsidP="001908C0">
            <w:pPr>
              <w:ind w:left="400"/>
              <w:jc w:val="both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пестик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22. </w:t>
            </w:r>
            <w:r w:rsidRPr="001908C0">
              <w:rPr>
                <w:rFonts w:eastAsia="Times New Roman"/>
                <w:color w:val="000000"/>
                <w:lang w:eastAsia="ru-RU"/>
              </w:rPr>
              <w:t>Костные рыбы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семга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скаты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карась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латимерия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химеры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пила-рыба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акулы</w:t>
            </w:r>
          </w:p>
          <w:p w:rsidR="001C742A" w:rsidRPr="001908C0" w:rsidRDefault="001C742A" w:rsidP="001908C0">
            <w:pPr>
              <w:ind w:left="400"/>
              <w:jc w:val="both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proofErr w:type="spellStart"/>
            <w:r w:rsidRPr="001908C0">
              <w:rPr>
                <w:rFonts w:eastAsia="Times New Roman"/>
                <w:color w:val="000000"/>
                <w:lang w:eastAsia="ru-RU"/>
              </w:rPr>
              <w:t>манта</w:t>
            </w:r>
            <w:proofErr w:type="spellEnd"/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23. </w:t>
            </w:r>
            <w:r w:rsidRPr="001908C0">
              <w:rPr>
                <w:rFonts w:eastAsia="Times New Roman"/>
                <w:color w:val="000000"/>
                <w:lang w:eastAsia="ru-RU"/>
              </w:rPr>
              <w:t>Особенности организма животных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питаются готовыми органическими веществами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не имеют клеточного строения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не обладают раздражимостью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большинство ведут прикрепленный образ жизни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способны только к анаэробному дыханию 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способны к активному передвижению в пространстве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имеют специальные органы и системы органов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создают питательные вещества в процессе фотосинтеза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24. </w:t>
            </w:r>
            <w:r w:rsidRPr="001908C0">
              <w:rPr>
                <w:rFonts w:eastAsia="Times New Roman"/>
                <w:color w:val="000000"/>
                <w:lang w:eastAsia="ru-RU"/>
              </w:rPr>
              <w:t>Органы осязания воспринимают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запах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звук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вкус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тепло и холод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боль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прикосновение 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цвет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свет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lastRenderedPageBreak/>
              <w:t xml:space="preserve">25. </w:t>
            </w:r>
            <w:r w:rsidRPr="001908C0">
              <w:rPr>
                <w:rFonts w:eastAsia="Times New Roman"/>
                <w:color w:val="000000"/>
                <w:lang w:eastAsia="ru-RU"/>
              </w:rPr>
              <w:t>Центральная нервная система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спинной мозг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аксоны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костный мозг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дендриты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головной мозг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нервы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синапсы</w:t>
            </w:r>
          </w:p>
          <w:p w:rsidR="001C742A" w:rsidRPr="001908C0" w:rsidRDefault="001C742A" w:rsidP="001908C0">
            <w:pPr>
              <w:ind w:left="400"/>
              <w:jc w:val="both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нейроглия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26.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К основным трудам </w:t>
            </w:r>
            <w:proofErr w:type="spellStart"/>
            <w:r w:rsidRPr="001908C0">
              <w:rPr>
                <w:rFonts w:eastAsia="Times New Roman"/>
                <w:color w:val="000000"/>
                <w:lang w:eastAsia="ru-RU"/>
              </w:rPr>
              <w:t>Ч.Дарвина</w:t>
            </w:r>
            <w:proofErr w:type="spellEnd"/>
            <w:r w:rsidRPr="001908C0">
              <w:rPr>
                <w:rFonts w:eastAsia="Times New Roman"/>
                <w:color w:val="000000"/>
                <w:lang w:eastAsia="ru-RU"/>
              </w:rPr>
              <w:t xml:space="preserve"> относятся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«Французская флора»</w:t>
            </w:r>
            <w:r w:rsidRPr="001908C0">
              <w:rPr>
                <w:color w:val="000000"/>
              </w:rPr>
              <w:t xml:space="preserve"> 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«Происхождение человека»</w:t>
            </w:r>
            <w:r w:rsidRPr="001908C0">
              <w:rPr>
                <w:color w:val="000000"/>
              </w:rPr>
              <w:t xml:space="preserve"> 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«Насекомоядное растение»</w:t>
            </w:r>
            <w:r w:rsidRPr="001908C0">
              <w:rPr>
                <w:color w:val="000000"/>
              </w:rPr>
              <w:t xml:space="preserve"> 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«Система природы»</w:t>
            </w:r>
            <w:r w:rsidRPr="001908C0">
              <w:rPr>
                <w:color w:val="000000"/>
              </w:rPr>
              <w:t xml:space="preserve"> 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«История животных»</w:t>
            </w:r>
            <w:r w:rsidRPr="001908C0">
              <w:rPr>
                <w:color w:val="000000"/>
              </w:rPr>
              <w:t xml:space="preserve"> 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«О частях животных»</w:t>
            </w:r>
            <w:r w:rsidRPr="001908C0">
              <w:rPr>
                <w:color w:val="000000"/>
              </w:rPr>
              <w:t xml:space="preserve"> 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«Философия зоологии»</w:t>
            </w:r>
            <w:r w:rsidRPr="001908C0">
              <w:rPr>
                <w:color w:val="000000"/>
              </w:rPr>
              <w:t xml:space="preserve"> 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«Происхождение видов»</w:t>
            </w:r>
            <w:r w:rsidRPr="001908C0">
              <w:rPr>
                <w:color w:val="000000"/>
              </w:rPr>
              <w:t xml:space="preserve"> 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27. </w:t>
            </w:r>
            <w:r w:rsidRPr="001908C0">
              <w:rPr>
                <w:rFonts w:eastAsia="Times New Roman"/>
                <w:color w:val="000000"/>
                <w:lang w:eastAsia="ru-RU"/>
              </w:rPr>
              <w:t>Отличительные особенности фотосинтеза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окисление органических веществ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используются углекислый газ и вода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протекает только в хлоропластах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протекает во всех клетках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снижается масса растения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осуществляется только на свету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используются органические вещества и кислород</w:t>
            </w:r>
          </w:p>
          <w:p w:rsidR="001C742A" w:rsidRPr="001908C0" w:rsidRDefault="001C742A" w:rsidP="001908C0">
            <w:pPr>
              <w:ind w:left="400"/>
              <w:jc w:val="both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выделяются углекислый газ и вода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28. </w:t>
            </w:r>
            <w:r w:rsidRPr="001908C0">
              <w:rPr>
                <w:rFonts w:eastAsia="Calibri"/>
                <w:color w:val="000000"/>
              </w:rPr>
              <w:t>Выберите признаки характерные для пшениц</w:t>
            </w:r>
          </w:p>
          <w:p w:rsidR="001C742A" w:rsidRPr="001908C0" w:rsidRDefault="001C742A" w:rsidP="001908C0">
            <w:pPr>
              <w:ind w:left="400"/>
              <w:rPr>
                <w:rFonts w:eastAsia="Calibri"/>
                <w:color w:val="000000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Calibri"/>
                <w:color w:val="000000"/>
              </w:rPr>
              <w:t>стержневая корневая система</w:t>
            </w:r>
          </w:p>
          <w:p w:rsidR="001C742A" w:rsidRPr="001908C0" w:rsidRDefault="001C742A" w:rsidP="001908C0">
            <w:pPr>
              <w:ind w:left="400"/>
              <w:rPr>
                <w:rFonts w:eastAsia="Calibri"/>
                <w:color w:val="000000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Calibri"/>
                <w:color w:val="000000"/>
              </w:rPr>
              <w:t>листья с сетчатым жилкованием</w:t>
            </w:r>
          </w:p>
          <w:p w:rsidR="001C742A" w:rsidRPr="001908C0" w:rsidRDefault="001C742A" w:rsidP="001908C0">
            <w:pPr>
              <w:ind w:left="400"/>
              <w:rPr>
                <w:rFonts w:eastAsia="Calibri"/>
                <w:color w:val="000000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Calibri"/>
                <w:color w:val="000000"/>
              </w:rPr>
              <w:t>соцветие колос</w:t>
            </w:r>
          </w:p>
          <w:p w:rsidR="001C742A" w:rsidRPr="001908C0" w:rsidRDefault="001C742A" w:rsidP="001908C0">
            <w:pPr>
              <w:ind w:left="400"/>
              <w:rPr>
                <w:rFonts w:eastAsia="Calibri"/>
                <w:color w:val="000000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Calibri"/>
                <w:color w:val="000000"/>
              </w:rPr>
              <w:t>мочковатая корневая система</w:t>
            </w:r>
          </w:p>
          <w:p w:rsidR="001C742A" w:rsidRPr="001908C0" w:rsidRDefault="001C742A" w:rsidP="001908C0">
            <w:pPr>
              <w:ind w:left="400"/>
              <w:rPr>
                <w:rFonts w:eastAsia="Calibri"/>
                <w:color w:val="000000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Calibri"/>
                <w:color w:val="000000"/>
              </w:rPr>
              <w:t>плод зерновка</w:t>
            </w:r>
          </w:p>
          <w:p w:rsidR="001C742A" w:rsidRPr="001908C0" w:rsidRDefault="001C742A" w:rsidP="001908C0">
            <w:pPr>
              <w:ind w:left="400"/>
              <w:rPr>
                <w:rFonts w:eastAsia="Calibri"/>
                <w:color w:val="000000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Calibri"/>
                <w:color w:val="000000"/>
              </w:rPr>
              <w:t>соцветие сложный колос</w:t>
            </w:r>
          </w:p>
          <w:p w:rsidR="001C742A" w:rsidRPr="001908C0" w:rsidRDefault="001C742A" w:rsidP="001908C0">
            <w:pPr>
              <w:ind w:left="400"/>
              <w:rPr>
                <w:rFonts w:eastAsia="Calibri"/>
                <w:color w:val="000000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Calibri"/>
                <w:color w:val="000000"/>
              </w:rPr>
              <w:t>плод ягода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Calibri"/>
                <w:color w:val="000000"/>
              </w:rPr>
              <w:t>листья с дуговым жилкованием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jc w:val="both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29. </w:t>
            </w:r>
            <w:r w:rsidRPr="001908C0">
              <w:rPr>
                <w:rFonts w:eastAsia="Times New Roman"/>
                <w:color w:val="000000"/>
                <w:lang w:val="kk-KZ" w:eastAsia="ru-RU"/>
              </w:rPr>
              <w:t>Виды ядовитых змей в Казахстане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гюрза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уж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пестрая круглоголовка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степная гадюка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стрела-змея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удав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желтопузик</w:t>
            </w:r>
          </w:p>
          <w:p w:rsidR="001C742A" w:rsidRPr="001908C0" w:rsidRDefault="001C742A" w:rsidP="001908C0">
            <w:pPr>
              <w:ind w:left="400"/>
              <w:jc w:val="both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proofErr w:type="spellStart"/>
            <w:r w:rsidRPr="001908C0">
              <w:rPr>
                <w:rFonts w:eastAsia="Times New Roman"/>
                <w:color w:val="000000"/>
                <w:lang w:eastAsia="ru-RU"/>
              </w:rPr>
              <w:t>центральноазиатская</w:t>
            </w:r>
            <w:proofErr w:type="spellEnd"/>
            <w:r w:rsidRPr="001908C0">
              <w:rPr>
                <w:rFonts w:eastAsia="Times New Roman"/>
                <w:color w:val="000000"/>
                <w:lang w:eastAsia="ru-RU"/>
              </w:rPr>
              <w:t xml:space="preserve"> ящурка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lastRenderedPageBreak/>
              <w:t xml:space="preserve">30. </w:t>
            </w:r>
            <w:r w:rsidRPr="001908C0">
              <w:rPr>
                <w:rFonts w:eastAsia="Times New Roman"/>
                <w:color w:val="000000"/>
                <w:lang w:eastAsia="ru-RU"/>
              </w:rPr>
              <w:t>Промысловые моллюски, употребляемые в пищу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морские гребешки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беззубка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виноградная улитка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мидии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proofErr w:type="spellStart"/>
            <w:r w:rsidRPr="001908C0">
              <w:rPr>
                <w:rFonts w:eastAsia="Times New Roman"/>
                <w:color w:val="000000"/>
                <w:lang w:eastAsia="ru-RU"/>
              </w:rPr>
              <w:t>камнеточец</w:t>
            </w:r>
            <w:proofErr w:type="spellEnd"/>
            <w:r w:rsidRPr="001908C0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устрицы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катушка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слизень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31. </w:t>
            </w:r>
            <w:r w:rsidRPr="001908C0">
              <w:rPr>
                <w:rFonts w:eastAsia="Times New Roman"/>
                <w:color w:val="000000"/>
                <w:lang w:eastAsia="ru-RU"/>
              </w:rPr>
              <w:t>Выберете признаки, относящиеся к классу гидроидных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паразитический организм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отсутствует стадия полипа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есть брюшная нервная цепочка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трехслойное строение тела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имеет стрекательные клетки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тело состоит из </w:t>
            </w:r>
            <w:proofErr w:type="spellStart"/>
            <w:r w:rsidRPr="001908C0">
              <w:rPr>
                <w:rFonts w:eastAsia="Times New Roman"/>
                <w:color w:val="000000"/>
                <w:lang w:eastAsia="ru-RU"/>
              </w:rPr>
              <w:t>экто</w:t>
            </w:r>
            <w:proofErr w:type="spellEnd"/>
            <w:r w:rsidRPr="001908C0">
              <w:rPr>
                <w:rFonts w:eastAsia="Times New Roman"/>
                <w:color w:val="000000"/>
                <w:lang w:eastAsia="ru-RU"/>
              </w:rPr>
              <w:t>- и энтодермы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хорошо развита нервная система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двухслойное строение тела 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32. </w:t>
            </w:r>
            <w:r w:rsidRPr="001908C0">
              <w:rPr>
                <w:rFonts w:eastAsia="Times New Roman"/>
                <w:color w:val="000000"/>
                <w:lang w:eastAsia="ru-RU"/>
              </w:rPr>
              <w:t>Функции продолговатого мозга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координация движений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сложные двигательные рефлексы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реакция на свет и звук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дыхательные рефлексы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оборонительные рефлексы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пищеварительные рефлексы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мышечный тонус</w:t>
            </w:r>
          </w:p>
          <w:p w:rsidR="001C742A" w:rsidRPr="001908C0" w:rsidRDefault="001C742A" w:rsidP="001908C0">
            <w:pPr>
              <w:ind w:left="400"/>
              <w:jc w:val="both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поддержание постоянной температуры тела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33. </w:t>
            </w:r>
            <w:r w:rsidRPr="001908C0">
              <w:rPr>
                <w:rFonts w:eastAsia="Times New Roman"/>
                <w:color w:val="000000"/>
                <w:lang w:eastAsia="ru-RU"/>
              </w:rPr>
              <w:t>Мозговой отдел черепа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слезная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височная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лобная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носовая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верхнечелюстная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скуловая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теменная</w:t>
            </w:r>
          </w:p>
          <w:p w:rsidR="001C742A" w:rsidRPr="001908C0" w:rsidRDefault="001C742A" w:rsidP="001908C0">
            <w:pPr>
              <w:ind w:left="400"/>
              <w:jc w:val="both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нижнечелюстная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34. </w:t>
            </w:r>
            <w:r w:rsidRPr="001908C0">
              <w:rPr>
                <w:rFonts w:eastAsia="Times New Roman"/>
                <w:color w:val="000000"/>
                <w:lang w:eastAsia="ru-RU"/>
              </w:rPr>
              <w:t>Из эктодермы образуются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легкие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мышцы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кожа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кожные железы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сердце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почка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кишечник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нервная система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lastRenderedPageBreak/>
              <w:t xml:space="preserve">35. </w:t>
            </w:r>
            <w:r w:rsidRPr="001908C0">
              <w:rPr>
                <w:rFonts w:eastAsia="Times New Roman"/>
                <w:color w:val="000000"/>
                <w:lang w:eastAsia="ru-RU"/>
              </w:rPr>
              <w:t>Примером сообщества живых организмов, созданных и поддерживаемых человеком является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полупустыня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лесопосадка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пастбище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степь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пустыня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сад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озеро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тундра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36.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Во время мейоза образуются </w:t>
            </w:r>
          </w:p>
          <w:p w:rsidR="001C742A" w:rsidRPr="001908C0" w:rsidRDefault="001C742A" w:rsidP="001908C0">
            <w:pPr>
              <w:ind w:left="400"/>
              <w:rPr>
                <w:rFonts w:eastAsia="Calibri"/>
                <w:color w:val="000000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Calibri"/>
                <w:color w:val="000000"/>
              </w:rPr>
              <w:t>клетки в спорангиях мха</w:t>
            </w:r>
          </w:p>
          <w:p w:rsidR="001C742A" w:rsidRPr="001908C0" w:rsidRDefault="001C742A" w:rsidP="001908C0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гаметы</w:t>
            </w:r>
          </w:p>
          <w:p w:rsidR="001C742A" w:rsidRPr="001908C0" w:rsidRDefault="001C742A" w:rsidP="001908C0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нервные клетки </w:t>
            </w:r>
          </w:p>
          <w:p w:rsidR="001C742A" w:rsidRPr="001908C0" w:rsidRDefault="001C742A" w:rsidP="001908C0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костные клетки </w:t>
            </w:r>
          </w:p>
          <w:p w:rsidR="001C742A" w:rsidRPr="001908C0" w:rsidRDefault="001C742A" w:rsidP="001908C0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мышечные клетки </w:t>
            </w:r>
          </w:p>
          <w:p w:rsidR="001C742A" w:rsidRPr="001908C0" w:rsidRDefault="001C742A" w:rsidP="001908C0">
            <w:pPr>
              <w:ind w:left="400"/>
              <w:rPr>
                <w:rFonts w:eastAsia="Calibri"/>
                <w:color w:val="000000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Calibri"/>
                <w:color w:val="000000"/>
              </w:rPr>
              <w:t xml:space="preserve">половые клетки </w:t>
            </w:r>
          </w:p>
          <w:p w:rsidR="001C742A" w:rsidRPr="001908C0" w:rsidRDefault="001C742A" w:rsidP="001908C0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зигота</w:t>
            </w:r>
          </w:p>
          <w:p w:rsidR="001C742A" w:rsidRPr="001908C0" w:rsidRDefault="001C742A" w:rsidP="001908C0">
            <w:pPr>
              <w:shd w:val="clear" w:color="auto" w:fill="FFFFFF"/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клетки кишечной палочки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37. </w:t>
            </w:r>
            <w:r w:rsidRPr="001908C0">
              <w:rPr>
                <w:rFonts w:eastAsia="Times New Roman"/>
                <w:color w:val="000000"/>
                <w:lang w:val="kk-KZ" w:eastAsia="ru-RU"/>
              </w:rPr>
              <w:t>Инфекционные забол</w:t>
            </w:r>
            <w:proofErr w:type="spellStart"/>
            <w:r w:rsidRPr="001908C0">
              <w:rPr>
                <w:rFonts w:eastAsia="Times New Roman"/>
                <w:color w:val="000000"/>
                <w:lang w:eastAsia="ru-RU"/>
              </w:rPr>
              <w:t>евания</w:t>
            </w:r>
            <w:proofErr w:type="spellEnd"/>
            <w:r w:rsidRPr="001908C0">
              <w:rPr>
                <w:rFonts w:eastAsia="Times New Roman"/>
                <w:color w:val="000000"/>
                <w:lang w:eastAsia="ru-RU"/>
              </w:rPr>
              <w:t>, вызываемые вирусами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Чума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Туберкулез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Холера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Сибирская язва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Грипп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СПИД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Столбняк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Оспа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38. </w:t>
            </w:r>
            <w:r w:rsidRPr="001908C0">
              <w:rPr>
                <w:rFonts w:eastAsia="Times New Roman"/>
                <w:color w:val="000000"/>
                <w:lang w:eastAsia="ru-RU"/>
              </w:rPr>
              <w:t>Выберите общие признаки членистоногих и моллюсков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замкнутая кровеносная система</w:t>
            </w:r>
          </w:p>
          <w:p w:rsidR="001C742A" w:rsidRPr="001908C0" w:rsidRDefault="001C742A" w:rsidP="001908C0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трахейное дыхание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хитиновый покров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двухслойное строение тела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трехслойное строение тела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лучевая симметрия тела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двусторонняя симметрия тела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сегментация тела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lastRenderedPageBreak/>
              <w:t xml:space="preserve">39. </w:t>
            </w:r>
            <w:proofErr w:type="spellStart"/>
            <w:r w:rsidRPr="001908C0">
              <w:rPr>
                <w:rFonts w:eastAsia="Times New Roman"/>
                <w:color w:val="000000"/>
                <w:lang w:eastAsia="ru-RU"/>
              </w:rPr>
              <w:t>Полуподвижно</w:t>
            </w:r>
            <w:proofErr w:type="spellEnd"/>
            <w:r w:rsidRPr="001908C0">
              <w:rPr>
                <w:rFonts w:eastAsia="Times New Roman"/>
                <w:color w:val="000000"/>
                <w:lang w:eastAsia="ru-RU"/>
              </w:rPr>
              <w:t xml:space="preserve"> соединены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тазовая и бедренная кость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кости крестца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плечевая и локтевая кость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ребра и грудина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>кости черепа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кости запястья</w:t>
            </w:r>
          </w:p>
          <w:p w:rsidR="001C742A" w:rsidRPr="001908C0" w:rsidRDefault="001C742A" w:rsidP="001908C0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позвонки</w:t>
            </w:r>
          </w:p>
          <w:p w:rsidR="001C742A" w:rsidRPr="001908C0" w:rsidRDefault="001C742A" w:rsidP="001908C0">
            <w:pPr>
              <w:ind w:left="400"/>
              <w:jc w:val="both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лопатка и плечевая кость</w:t>
            </w:r>
          </w:p>
        </w:tc>
      </w:tr>
      <w:tr w:rsidR="001C742A" w:rsidRPr="001908C0" w:rsidTr="001908C0">
        <w:trPr>
          <w:cantSplit/>
        </w:trPr>
        <w:tc>
          <w:tcPr>
            <w:tcW w:w="9640" w:type="dxa"/>
            <w:shd w:val="clear" w:color="auto" w:fill="auto"/>
          </w:tcPr>
          <w:p w:rsidR="001C742A" w:rsidRPr="001908C0" w:rsidRDefault="001C742A" w:rsidP="001908C0">
            <w:pPr>
              <w:ind w:left="400" w:hanging="400"/>
              <w:rPr>
                <w:color w:val="000000"/>
              </w:rPr>
            </w:pPr>
            <w:r w:rsidRPr="001908C0">
              <w:rPr>
                <w:color w:val="000000"/>
                <w:lang w:val="kk-KZ"/>
              </w:rPr>
              <w:t xml:space="preserve">40. </w:t>
            </w:r>
            <w:r w:rsidRPr="001908C0">
              <w:rPr>
                <w:rFonts w:eastAsia="Times New Roman"/>
                <w:color w:val="000000"/>
                <w:lang w:eastAsia="ru-RU"/>
              </w:rPr>
              <w:t>Получены  методом отдаленной гибридизации гибриды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A) </w:t>
            </w:r>
            <w:r w:rsidRPr="001908C0">
              <w:rPr>
                <w:rFonts w:eastAsia="Times New Roman"/>
                <w:color w:val="000000"/>
                <w:lang w:eastAsia="ru-RU"/>
              </w:rPr>
              <w:t>гороха разных сортов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B) </w:t>
            </w:r>
            <w:r w:rsidRPr="001908C0">
              <w:rPr>
                <w:rFonts w:eastAsia="Times New Roman"/>
                <w:color w:val="000000"/>
                <w:lang w:eastAsia="ru-RU"/>
              </w:rPr>
              <w:t>дикой яблони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C) </w:t>
            </w:r>
            <w:r w:rsidRPr="001908C0">
              <w:rPr>
                <w:rFonts w:eastAsia="Times New Roman"/>
                <w:color w:val="000000"/>
                <w:lang w:eastAsia="ru-RU"/>
              </w:rPr>
              <w:t>лошади и осла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D) </w:t>
            </w:r>
            <w:r w:rsidRPr="001908C0">
              <w:rPr>
                <w:rFonts w:eastAsia="Times New Roman"/>
                <w:color w:val="000000"/>
                <w:lang w:eastAsia="ru-RU"/>
              </w:rPr>
              <w:t>ржи и пшеницы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E) </w:t>
            </w:r>
            <w:r w:rsidRPr="001908C0">
              <w:rPr>
                <w:rFonts w:eastAsia="Times New Roman"/>
                <w:color w:val="000000"/>
                <w:lang w:eastAsia="ru-RU"/>
              </w:rPr>
              <w:t xml:space="preserve">капустно-редечный 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F) </w:t>
            </w:r>
            <w:r w:rsidRPr="001908C0">
              <w:rPr>
                <w:rFonts w:eastAsia="Times New Roman"/>
                <w:color w:val="000000"/>
                <w:lang w:eastAsia="ru-RU"/>
              </w:rPr>
              <w:t>пшеницы разных сортов</w:t>
            </w:r>
          </w:p>
          <w:p w:rsidR="001C742A" w:rsidRPr="001908C0" w:rsidRDefault="001C742A" w:rsidP="001908C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908C0">
              <w:rPr>
                <w:color w:val="000000"/>
              </w:rPr>
              <w:t xml:space="preserve">G) </w:t>
            </w:r>
            <w:r w:rsidRPr="001908C0">
              <w:rPr>
                <w:rFonts w:eastAsia="Times New Roman"/>
                <w:color w:val="000000"/>
                <w:lang w:eastAsia="ru-RU"/>
              </w:rPr>
              <w:t>дрозофилы с разным цветом глаз</w:t>
            </w:r>
          </w:p>
          <w:p w:rsidR="001C742A" w:rsidRPr="001908C0" w:rsidRDefault="001C742A" w:rsidP="001908C0">
            <w:pPr>
              <w:ind w:left="400"/>
              <w:rPr>
                <w:color w:val="000000"/>
              </w:rPr>
            </w:pPr>
            <w:r w:rsidRPr="001908C0">
              <w:rPr>
                <w:color w:val="000000"/>
              </w:rPr>
              <w:t xml:space="preserve">H) </w:t>
            </w:r>
            <w:r w:rsidRPr="001908C0">
              <w:rPr>
                <w:rFonts w:eastAsia="Times New Roman"/>
                <w:color w:val="000000"/>
                <w:lang w:eastAsia="ru-RU"/>
              </w:rPr>
              <w:t>культурной яблони</w:t>
            </w:r>
          </w:p>
        </w:tc>
      </w:tr>
    </w:tbl>
    <w:p w:rsidR="001C742A" w:rsidRPr="001908C0" w:rsidRDefault="001C742A" w:rsidP="001908C0">
      <w:pPr>
        <w:ind w:left="400"/>
        <w:rPr>
          <w:color w:val="000000"/>
        </w:rPr>
      </w:pPr>
      <w:bookmarkStart w:id="0" w:name="_GoBack"/>
      <w:bookmarkEnd w:id="0"/>
    </w:p>
    <w:sectPr w:rsidR="001C742A" w:rsidRPr="001908C0" w:rsidSect="001C7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9A4" w:rsidRDefault="00BE69A4" w:rsidP="001C742A">
      <w:pPr>
        <w:spacing w:line="240" w:lineRule="auto"/>
      </w:pPr>
      <w:r>
        <w:separator/>
      </w:r>
    </w:p>
  </w:endnote>
  <w:endnote w:type="continuationSeparator" w:id="0">
    <w:p w:rsidR="00BE69A4" w:rsidRDefault="00BE69A4" w:rsidP="001C74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9A4" w:rsidRDefault="00BE69A4" w:rsidP="001C742A">
      <w:pPr>
        <w:spacing w:line="240" w:lineRule="auto"/>
      </w:pPr>
      <w:r>
        <w:separator/>
      </w:r>
    </w:p>
  </w:footnote>
  <w:footnote w:type="continuationSeparator" w:id="0">
    <w:p w:rsidR="00BE69A4" w:rsidRDefault="00BE69A4" w:rsidP="001C74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1C742A" w:rsidP="001C74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F51D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 w:rsidP="004601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1D44">
      <w:rPr>
        <w:rStyle w:val="a5"/>
        <w:noProof/>
      </w:rPr>
      <w:t>8</w:t>
    </w:r>
    <w:r>
      <w:rPr>
        <w:rStyle w:val="a5"/>
      </w:rPr>
      <w:fldChar w:fldCharType="end"/>
    </w:r>
  </w:p>
  <w:p w:rsidR="001C742A" w:rsidRPr="001C742A" w:rsidRDefault="001C742A" w:rsidP="001C742A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324"/>
    <w:rsid w:val="000D45F7"/>
    <w:rsid w:val="000F3F93"/>
    <w:rsid w:val="00172479"/>
    <w:rsid w:val="001A429B"/>
    <w:rsid w:val="001B628B"/>
    <w:rsid w:val="001C742A"/>
    <w:rsid w:val="001C75F0"/>
    <w:rsid w:val="001E7032"/>
    <w:rsid w:val="00224726"/>
    <w:rsid w:val="0024372D"/>
    <w:rsid w:val="002444E0"/>
    <w:rsid w:val="002F5695"/>
    <w:rsid w:val="003244F0"/>
    <w:rsid w:val="004D4E8F"/>
    <w:rsid w:val="00503324"/>
    <w:rsid w:val="00565A17"/>
    <w:rsid w:val="00596476"/>
    <w:rsid w:val="00655879"/>
    <w:rsid w:val="006902C8"/>
    <w:rsid w:val="006A0EE2"/>
    <w:rsid w:val="006C3347"/>
    <w:rsid w:val="006C7A3E"/>
    <w:rsid w:val="007A1FD7"/>
    <w:rsid w:val="009506C3"/>
    <w:rsid w:val="00A27F6C"/>
    <w:rsid w:val="00A479AE"/>
    <w:rsid w:val="00A60520"/>
    <w:rsid w:val="00AA7C4B"/>
    <w:rsid w:val="00AB75F9"/>
    <w:rsid w:val="00BB1EED"/>
    <w:rsid w:val="00BE69A4"/>
    <w:rsid w:val="00C40171"/>
    <w:rsid w:val="00CC280C"/>
    <w:rsid w:val="00D16915"/>
    <w:rsid w:val="00D25BDF"/>
    <w:rsid w:val="00D73B86"/>
    <w:rsid w:val="00DE7DF2"/>
    <w:rsid w:val="00E16423"/>
    <w:rsid w:val="00F14722"/>
    <w:rsid w:val="00F44331"/>
    <w:rsid w:val="00F5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A3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C7A3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C7A3E"/>
  </w:style>
  <w:style w:type="table" w:styleId="a6">
    <w:name w:val="Table Grid"/>
    <w:basedOn w:val="a1"/>
    <w:uiPriority w:val="59"/>
    <w:rsid w:val="001C74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74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42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C742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7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A3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C7A3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C7A3E"/>
  </w:style>
  <w:style w:type="table" w:styleId="a6">
    <w:name w:val="Table Grid"/>
    <w:basedOn w:val="a1"/>
    <w:uiPriority w:val="59"/>
    <w:rsid w:val="001C74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74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42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C742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1011</Words>
  <Characters>5763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21</cp:revision>
  <dcterms:created xsi:type="dcterms:W3CDTF">2017-08-21T13:17:00Z</dcterms:created>
  <dcterms:modified xsi:type="dcterms:W3CDTF">2017-09-14T04:36:00Z</dcterms:modified>
</cp:coreProperties>
</file>